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99DB" w14:textId="77777777" w:rsidR="00545586" w:rsidRPr="00545586" w:rsidRDefault="00545586" w:rsidP="00545586">
      <w:pPr>
        <w:shd w:val="clear" w:color="auto" w:fill="FFFFFF"/>
        <w:spacing w:after="0" w:line="240" w:lineRule="auto"/>
        <w:rPr>
          <w:rFonts w:eastAsia="Times New Roman" w:cstheme="minorHAnsi"/>
          <w:color w:val="000000"/>
          <w:kern w:val="0"/>
          <w14:ligatures w14:val="none"/>
        </w:rPr>
      </w:pPr>
      <w:r w:rsidRPr="00545586">
        <w:rPr>
          <w:rFonts w:eastAsia="Times New Roman" w:cstheme="minorHAnsi"/>
          <w:b/>
          <w:bCs/>
          <w:color w:val="000000"/>
          <w:kern w:val="0"/>
          <w:u w:val="single"/>
          <w14:ligatures w14:val="none"/>
        </w:rPr>
        <w:t>Senior Recruiter - Architecture, Engineering, &amp; Construction</w:t>
      </w:r>
      <w:r w:rsidRPr="00545586">
        <w:rPr>
          <w:rFonts w:eastAsia="Times New Roman" w:cstheme="minorHAnsi"/>
          <w:b/>
          <w:bCs/>
          <w:color w:val="000000"/>
          <w:kern w:val="0"/>
          <w14:ligatures w14:val="none"/>
        </w:rPr>
        <w:br/>
        <w:t>Location: Fremont, CA</w:t>
      </w:r>
      <w:r w:rsidRPr="00545586">
        <w:rPr>
          <w:rFonts w:eastAsia="Times New Roman" w:cstheme="minorHAnsi"/>
          <w:b/>
          <w:bCs/>
          <w:color w:val="000000"/>
          <w:kern w:val="0"/>
          <w14:ligatures w14:val="none"/>
        </w:rPr>
        <w:br/>
        <w:t>Salary Range: $140-180k + Excellent Benefits</w:t>
      </w:r>
      <w:r w:rsidRPr="00545586">
        <w:rPr>
          <w:rFonts w:eastAsia="Times New Roman" w:cstheme="minorHAnsi"/>
          <w:b/>
          <w:bCs/>
          <w:color w:val="000000"/>
          <w:kern w:val="0"/>
          <w14:ligatures w14:val="none"/>
        </w:rPr>
        <w:br/>
        <w:t>Full-Time, Onsite</w:t>
      </w:r>
      <w:r w:rsidRPr="00545586">
        <w:rPr>
          <w:rFonts w:eastAsia="Times New Roman" w:cstheme="minorHAnsi"/>
          <w:b/>
          <w:bCs/>
          <w:color w:val="000000"/>
          <w:kern w:val="0"/>
          <w14:ligatures w14:val="none"/>
        </w:rPr>
        <w:br/>
        <w:t>Direct Hire</w:t>
      </w:r>
      <w:r w:rsidRPr="00545586">
        <w:rPr>
          <w:rFonts w:eastAsia="Times New Roman" w:cstheme="minorHAnsi"/>
          <w:color w:val="000000"/>
          <w:kern w:val="0"/>
          <w14:ligatures w14:val="none"/>
        </w:rPr>
        <w:br/>
        <w:t xml:space="preserve">We are seeking a Senior Recruiter to join a thriving leader in the Architecture, Engineering &amp; Construction (AEC) industry, where talent is the foundation of every build! In this high-impact role, you’ll take charge of developing and executing recruitment </w:t>
      </w:r>
      <w:proofErr w:type="gramStart"/>
      <w:r w:rsidRPr="00545586">
        <w:rPr>
          <w:rFonts w:eastAsia="Times New Roman" w:cstheme="minorHAnsi"/>
          <w:color w:val="000000"/>
          <w:kern w:val="0"/>
          <w14:ligatures w14:val="none"/>
        </w:rPr>
        <w:t>strategies, and</w:t>
      </w:r>
      <w:proofErr w:type="gramEnd"/>
      <w:r w:rsidRPr="00545586">
        <w:rPr>
          <w:rFonts w:eastAsia="Times New Roman" w:cstheme="minorHAnsi"/>
          <w:color w:val="000000"/>
          <w:kern w:val="0"/>
          <w14:ligatures w14:val="none"/>
        </w:rPr>
        <w:t xml:space="preserve"> assembling a team of top-tier professionals who align with the company’s culture and vision. You’ll lead recruiting efforts, drive workforce planning, and contribute to the team’s reputation as a premier employer.</w:t>
      </w:r>
      <w:r w:rsidRPr="00545586">
        <w:rPr>
          <w:rFonts w:eastAsia="Times New Roman" w:cstheme="minorHAnsi"/>
          <w:color w:val="000000"/>
          <w:kern w:val="0"/>
          <w14:ligatures w14:val="none"/>
        </w:rPr>
        <w:br/>
      </w:r>
      <w:r w:rsidRPr="00545586">
        <w:rPr>
          <w:rFonts w:eastAsia="Times New Roman" w:cstheme="minorHAnsi"/>
          <w:color w:val="000000"/>
          <w:kern w:val="0"/>
          <w14:ligatures w14:val="none"/>
        </w:rPr>
        <w:br/>
        <w:t xml:space="preserve">We’re looking for a strategic and proactive leader who thrives in a fast-paced environment, has a deep understanding of the AEC industry, and excels at building strong relationships – with candidates, hiring managers, and industry partners alike.  If you're passionate about shaping teams, driving innovation in hiring, and making a lasting impact, this may be the role for you.  Apply today and call Aileen </w:t>
      </w:r>
      <w:proofErr w:type="gramStart"/>
      <w:r w:rsidRPr="00545586">
        <w:rPr>
          <w:rFonts w:eastAsia="Times New Roman" w:cstheme="minorHAnsi"/>
          <w:color w:val="000000"/>
          <w:kern w:val="0"/>
          <w14:ligatures w14:val="none"/>
        </w:rPr>
        <w:t>at</w:t>
      </w:r>
      <w:proofErr w:type="gramEnd"/>
      <w:r w:rsidRPr="00545586">
        <w:rPr>
          <w:rFonts w:eastAsia="Times New Roman" w:cstheme="minorHAnsi"/>
          <w:color w:val="000000"/>
          <w:kern w:val="0"/>
          <w14:ligatures w14:val="none"/>
        </w:rPr>
        <w:t xml:space="preserve"> 888-303-5627 to discuss this opportunity!</w:t>
      </w:r>
      <w:r w:rsidRPr="00545586">
        <w:rPr>
          <w:rFonts w:eastAsia="Times New Roman" w:cstheme="minorHAnsi"/>
          <w:color w:val="000000"/>
          <w:kern w:val="0"/>
          <w14:ligatures w14:val="none"/>
        </w:rPr>
        <w:br/>
      </w:r>
      <w:r w:rsidRPr="00545586">
        <w:rPr>
          <w:rFonts w:eastAsia="Times New Roman" w:cstheme="minorHAnsi"/>
          <w:color w:val="000000"/>
          <w:kern w:val="0"/>
          <w14:ligatures w14:val="none"/>
        </w:rPr>
        <w:br/>
      </w:r>
      <w:r w:rsidRPr="00545586">
        <w:rPr>
          <w:rFonts w:eastAsia="Times New Roman" w:cstheme="minorHAnsi"/>
          <w:b/>
          <w:bCs/>
          <w:color w:val="000000"/>
          <w:kern w:val="0"/>
          <w14:ligatures w14:val="none"/>
        </w:rPr>
        <w:t>What You’ll Do:</w:t>
      </w:r>
    </w:p>
    <w:p w14:paraId="6EEF3754" w14:textId="77777777" w:rsidR="00545586" w:rsidRPr="00545586" w:rsidRDefault="00545586" w:rsidP="00545586">
      <w:pPr>
        <w:numPr>
          <w:ilvl w:val="0"/>
          <w:numId w:val="16"/>
        </w:numPr>
        <w:shd w:val="clear" w:color="auto" w:fill="FFFFFF"/>
        <w:spacing w:after="0"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Manage the full recruitment lifecycle, ensuring a seamless experience for both candidates and hiring managers.</w:t>
      </w:r>
    </w:p>
    <w:p w14:paraId="6A2A8A5F" w14:textId="77777777" w:rsidR="00545586" w:rsidRPr="00545586" w:rsidRDefault="00545586" w:rsidP="00545586">
      <w:pPr>
        <w:numPr>
          <w:ilvl w:val="0"/>
          <w:numId w:val="16"/>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Conduct insightful interviews and assessments to identify the best candidates who align with company culture and values.</w:t>
      </w:r>
    </w:p>
    <w:p w14:paraId="7D0B5E43" w14:textId="77777777" w:rsidR="00545586" w:rsidRPr="00545586" w:rsidRDefault="00545586" w:rsidP="00545586">
      <w:pPr>
        <w:numPr>
          <w:ilvl w:val="0"/>
          <w:numId w:val="16"/>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Forge strong relationships with trade schools, colleges, and industry associations, cementing the team’s reputation as an employer of choice.</w:t>
      </w:r>
    </w:p>
    <w:p w14:paraId="382C24EE" w14:textId="77777777" w:rsidR="00545586" w:rsidRPr="00545586" w:rsidRDefault="00545586" w:rsidP="00545586">
      <w:pPr>
        <w:numPr>
          <w:ilvl w:val="0"/>
          <w:numId w:val="16"/>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Find, register, and represent the team at job fairs and industry events to discover hidden talent.</w:t>
      </w:r>
    </w:p>
    <w:p w14:paraId="10918A37" w14:textId="77777777" w:rsidR="00545586" w:rsidRPr="00545586" w:rsidRDefault="00545586" w:rsidP="00545586">
      <w:pPr>
        <w:numPr>
          <w:ilvl w:val="0"/>
          <w:numId w:val="16"/>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Spearhead and elevate the internship program, identifying and nurturing the next generation of construction professionals.</w:t>
      </w:r>
    </w:p>
    <w:p w14:paraId="3A702BF5" w14:textId="77777777" w:rsidR="00545586" w:rsidRPr="00545586" w:rsidRDefault="00545586" w:rsidP="00545586">
      <w:pPr>
        <w:numPr>
          <w:ilvl w:val="0"/>
          <w:numId w:val="16"/>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 xml:space="preserve">Craft compelling job ads and social media </w:t>
      </w:r>
      <w:proofErr w:type="gramStart"/>
      <w:r w:rsidRPr="00545586">
        <w:rPr>
          <w:rFonts w:eastAsia="Times New Roman" w:cstheme="minorHAnsi"/>
          <w:color w:val="000000"/>
          <w:kern w:val="0"/>
          <w14:ligatures w14:val="none"/>
        </w:rPr>
        <w:t>content that captivates</w:t>
      </w:r>
      <w:proofErr w:type="gramEnd"/>
      <w:r w:rsidRPr="00545586">
        <w:rPr>
          <w:rFonts w:eastAsia="Times New Roman" w:cstheme="minorHAnsi"/>
          <w:color w:val="000000"/>
          <w:kern w:val="0"/>
          <w14:ligatures w14:val="none"/>
        </w:rPr>
        <w:t xml:space="preserve"> and </w:t>
      </w:r>
      <w:proofErr w:type="gramStart"/>
      <w:r w:rsidRPr="00545586">
        <w:rPr>
          <w:rFonts w:eastAsia="Times New Roman" w:cstheme="minorHAnsi"/>
          <w:color w:val="000000"/>
          <w:kern w:val="0"/>
          <w14:ligatures w14:val="none"/>
        </w:rPr>
        <w:t>engages</w:t>
      </w:r>
      <w:proofErr w:type="gramEnd"/>
      <w:r w:rsidRPr="00545586">
        <w:rPr>
          <w:rFonts w:eastAsia="Times New Roman" w:cstheme="minorHAnsi"/>
          <w:color w:val="000000"/>
          <w:kern w:val="0"/>
          <w14:ligatures w14:val="none"/>
        </w:rPr>
        <w:t xml:space="preserve"> potential candidates.</w:t>
      </w:r>
    </w:p>
    <w:p w14:paraId="7C5336E2" w14:textId="77777777" w:rsidR="00545586" w:rsidRPr="00545586" w:rsidRDefault="00545586" w:rsidP="00545586">
      <w:pPr>
        <w:numPr>
          <w:ilvl w:val="0"/>
          <w:numId w:val="16"/>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Collaborate with hiring managers across all departments to understand staffing needs and steer hiring strategies.</w:t>
      </w:r>
    </w:p>
    <w:p w14:paraId="1F6D76FC" w14:textId="77777777" w:rsidR="00545586" w:rsidRPr="00545586" w:rsidRDefault="00545586" w:rsidP="00545586">
      <w:pPr>
        <w:shd w:val="clear" w:color="auto" w:fill="FFFFFF"/>
        <w:spacing w:after="0" w:line="240" w:lineRule="auto"/>
        <w:rPr>
          <w:rFonts w:eastAsia="Times New Roman" w:cstheme="minorHAnsi"/>
          <w:color w:val="000000"/>
          <w:kern w:val="0"/>
          <w14:ligatures w14:val="none"/>
        </w:rPr>
      </w:pPr>
      <w:r w:rsidRPr="00545586">
        <w:rPr>
          <w:rFonts w:eastAsia="Times New Roman" w:cstheme="minorHAnsi"/>
          <w:b/>
          <w:bCs/>
          <w:color w:val="000000"/>
          <w:kern w:val="0"/>
          <w14:ligatures w14:val="none"/>
        </w:rPr>
        <w:t>What You’ll Bring:</w:t>
      </w:r>
    </w:p>
    <w:p w14:paraId="457A7731" w14:textId="77777777" w:rsidR="00545586" w:rsidRPr="00545586" w:rsidRDefault="00545586" w:rsidP="00545586">
      <w:pPr>
        <w:numPr>
          <w:ilvl w:val="0"/>
          <w:numId w:val="17"/>
        </w:numPr>
        <w:shd w:val="clear" w:color="auto" w:fill="FFFFFF"/>
        <w:spacing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3+ years of recruiting experience in the AEC industry</w:t>
      </w:r>
    </w:p>
    <w:p w14:paraId="063B5DE2" w14:textId="77777777" w:rsidR="00545586" w:rsidRPr="00545586" w:rsidRDefault="00545586" w:rsidP="00545586">
      <w:pPr>
        <w:numPr>
          <w:ilvl w:val="0"/>
          <w:numId w:val="17"/>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Bachelor’s Degree in a relevant field required, SHRM or PHR certification a plus</w:t>
      </w:r>
    </w:p>
    <w:p w14:paraId="2E8D5ABB" w14:textId="77777777" w:rsidR="00545586" w:rsidRPr="00545586" w:rsidRDefault="00545586" w:rsidP="00545586">
      <w:pPr>
        <w:numPr>
          <w:ilvl w:val="0"/>
          <w:numId w:val="17"/>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Technical savvy, with expertise in ATS, social media, and job board management</w:t>
      </w:r>
    </w:p>
    <w:p w14:paraId="7FDE712D" w14:textId="77777777" w:rsidR="00545586" w:rsidRPr="00545586" w:rsidRDefault="00545586" w:rsidP="00545586">
      <w:pPr>
        <w:numPr>
          <w:ilvl w:val="0"/>
          <w:numId w:val="17"/>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Familiarity with AEC terminology, labor laws, and compliance regulations</w:t>
      </w:r>
    </w:p>
    <w:p w14:paraId="13A8C2DC" w14:textId="77777777" w:rsidR="00545586" w:rsidRPr="00545586" w:rsidRDefault="00545586" w:rsidP="00545586">
      <w:pPr>
        <w:numPr>
          <w:ilvl w:val="0"/>
          <w:numId w:val="17"/>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Exceptional interpersonal and communication skills</w:t>
      </w:r>
    </w:p>
    <w:p w14:paraId="4C4840F9" w14:textId="77777777" w:rsidR="00545586" w:rsidRPr="00545586" w:rsidRDefault="00545586" w:rsidP="00545586">
      <w:pPr>
        <w:numPr>
          <w:ilvl w:val="0"/>
          <w:numId w:val="17"/>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Strong leadership abilities with a track record of mentoring others</w:t>
      </w:r>
    </w:p>
    <w:p w14:paraId="0AF15C23" w14:textId="77777777" w:rsidR="00545586" w:rsidRPr="00545586" w:rsidRDefault="00545586" w:rsidP="00545586">
      <w:pPr>
        <w:numPr>
          <w:ilvl w:val="0"/>
          <w:numId w:val="17"/>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Excellent problem-solving and decision-making capabilities</w:t>
      </w:r>
    </w:p>
    <w:p w14:paraId="68686FB9" w14:textId="77777777" w:rsidR="00545586" w:rsidRPr="00545586" w:rsidRDefault="00545586" w:rsidP="00545586">
      <w:pPr>
        <w:shd w:val="clear" w:color="auto" w:fill="FFFFFF"/>
        <w:spacing w:after="0" w:line="240" w:lineRule="auto"/>
        <w:rPr>
          <w:rFonts w:eastAsia="Times New Roman" w:cstheme="minorHAnsi"/>
          <w:color w:val="000000"/>
          <w:kern w:val="0"/>
          <w14:ligatures w14:val="none"/>
        </w:rPr>
      </w:pPr>
    </w:p>
    <w:p w14:paraId="0992F137" w14:textId="77777777" w:rsidR="00545586" w:rsidRPr="00545586" w:rsidRDefault="00545586" w:rsidP="00545586">
      <w:pPr>
        <w:shd w:val="clear" w:color="auto" w:fill="FFFFFF"/>
        <w:spacing w:after="0" w:line="240" w:lineRule="auto"/>
        <w:rPr>
          <w:rFonts w:eastAsia="Times New Roman" w:cstheme="minorHAnsi"/>
          <w:color w:val="000000"/>
          <w:kern w:val="0"/>
          <w14:ligatures w14:val="none"/>
        </w:rPr>
      </w:pPr>
      <w:r w:rsidRPr="00545586">
        <w:rPr>
          <w:rFonts w:eastAsia="Times New Roman" w:cstheme="minorHAnsi"/>
          <w:b/>
          <w:bCs/>
          <w:color w:val="000000"/>
          <w:kern w:val="0"/>
          <w14:ligatures w14:val="none"/>
        </w:rPr>
        <w:t>Benefits &amp; Perks</w:t>
      </w:r>
    </w:p>
    <w:p w14:paraId="653C78C2" w14:textId="77777777" w:rsidR="00545586" w:rsidRPr="00545586" w:rsidRDefault="00545586" w:rsidP="00545586">
      <w:pPr>
        <w:numPr>
          <w:ilvl w:val="0"/>
          <w:numId w:val="18"/>
        </w:numPr>
        <w:shd w:val="clear" w:color="auto" w:fill="FFFFFF"/>
        <w:spacing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Comprehensive insurance coverage including medical, dental, and vision</w:t>
      </w:r>
    </w:p>
    <w:p w14:paraId="5BF1AA01" w14:textId="77777777" w:rsidR="00545586" w:rsidRPr="00545586" w:rsidRDefault="00545586" w:rsidP="00545586">
      <w:pPr>
        <w:numPr>
          <w:ilvl w:val="0"/>
          <w:numId w:val="18"/>
        </w:numPr>
        <w:shd w:val="clear" w:color="auto" w:fill="FFFFFF"/>
        <w:spacing w:before="100" w:beforeAutospacing="1" w:after="100" w:afterAutospacing="1" w:line="240" w:lineRule="auto"/>
        <w:rPr>
          <w:rFonts w:eastAsia="Times New Roman" w:cstheme="minorHAnsi"/>
          <w:color w:val="000000"/>
          <w:kern w:val="0"/>
          <w14:ligatures w14:val="none"/>
        </w:rPr>
      </w:pPr>
      <w:r w:rsidRPr="00545586">
        <w:rPr>
          <w:rFonts w:eastAsia="Times New Roman" w:cstheme="minorHAnsi"/>
          <w:color w:val="000000"/>
          <w:kern w:val="0"/>
          <w14:ligatures w14:val="none"/>
        </w:rPr>
        <w:t>Paid time off to recharge, including vacation, sick leave, and holidays</w:t>
      </w:r>
    </w:p>
    <w:p w14:paraId="4EEE4C79" w14:textId="77777777" w:rsidR="00545586" w:rsidRPr="00545586" w:rsidRDefault="00545586" w:rsidP="00545586">
      <w:pPr>
        <w:shd w:val="clear" w:color="auto" w:fill="FFFFFF"/>
        <w:spacing w:after="0" w:line="240" w:lineRule="auto"/>
        <w:rPr>
          <w:rFonts w:eastAsia="Times New Roman" w:cstheme="minorHAnsi"/>
          <w:color w:val="000000"/>
          <w:kern w:val="0"/>
          <w14:ligatures w14:val="none"/>
        </w:rPr>
      </w:pPr>
      <w:r w:rsidRPr="00545586">
        <w:rPr>
          <w:rFonts w:eastAsia="Times New Roman" w:cstheme="minorHAnsi"/>
          <w:i/>
          <w:iCs/>
          <w:color w:val="000000"/>
          <w:kern w:val="0"/>
          <w14:ligatures w14:val="none"/>
        </w:rPr>
        <w:br/>
        <w:t xml:space="preserve">Dynamic provides equal employment opportunities to all employees and applicants for employment and </w:t>
      </w:r>
      <w:r w:rsidRPr="00545586">
        <w:rPr>
          <w:rFonts w:eastAsia="Times New Roman" w:cstheme="minorHAnsi"/>
          <w:i/>
          <w:iCs/>
          <w:color w:val="000000"/>
          <w:kern w:val="0"/>
          <w14:ligatures w14:val="none"/>
        </w:rPr>
        <w:lastRenderedPageBreak/>
        <w:t>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F6351" w:rsidRDefault="00000EB9" w:rsidP="003F6351">
      <w:pPr>
        <w:spacing w:after="0"/>
        <w:rPr>
          <w:b/>
          <w:bCs/>
          <w:u w:val="single"/>
        </w:rPr>
      </w:pPr>
    </w:p>
    <w:sectPr w:rsidR="00000EB9" w:rsidRPr="003F6351" w:rsidSect="000368D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B398" w14:textId="77777777" w:rsidR="009C48CC" w:rsidRDefault="009C48CC" w:rsidP="00044A8C">
      <w:pPr>
        <w:spacing w:after="0" w:line="240" w:lineRule="auto"/>
      </w:pPr>
      <w:r>
        <w:separator/>
      </w:r>
    </w:p>
  </w:endnote>
  <w:endnote w:type="continuationSeparator" w:id="0">
    <w:p w14:paraId="1C779BB6" w14:textId="77777777" w:rsidR="009C48CC" w:rsidRDefault="009C48CC"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CA00" w14:textId="77777777" w:rsidR="009C48CC" w:rsidRDefault="009C48CC" w:rsidP="00044A8C">
      <w:pPr>
        <w:spacing w:after="0" w:line="240" w:lineRule="auto"/>
      </w:pPr>
      <w:r>
        <w:separator/>
      </w:r>
    </w:p>
  </w:footnote>
  <w:footnote w:type="continuationSeparator" w:id="0">
    <w:p w14:paraId="364E6C92" w14:textId="77777777" w:rsidR="009C48CC" w:rsidRDefault="009C48CC"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76672" behindDoc="0" locked="1" layoutInCell="1" allowOverlap="1" wp14:anchorId="3F9B8A8C" wp14:editId="557EE224">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71A4"/>
    <w:multiLevelType w:val="multilevel"/>
    <w:tmpl w:val="DDE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E0926"/>
    <w:multiLevelType w:val="multilevel"/>
    <w:tmpl w:val="61F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F742F"/>
    <w:multiLevelType w:val="multilevel"/>
    <w:tmpl w:val="133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4"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3"/>
  </w:num>
  <w:num w:numId="2" w16cid:durableId="1819498225">
    <w:abstractNumId w:val="1"/>
  </w:num>
  <w:num w:numId="3" w16cid:durableId="417213065">
    <w:abstractNumId w:val="15"/>
  </w:num>
  <w:num w:numId="4" w16cid:durableId="1084692142">
    <w:abstractNumId w:val="0"/>
  </w:num>
  <w:num w:numId="5" w16cid:durableId="1361667614">
    <w:abstractNumId w:val="9"/>
  </w:num>
  <w:num w:numId="6" w16cid:durableId="921447183">
    <w:abstractNumId w:val="5"/>
  </w:num>
  <w:num w:numId="7" w16cid:durableId="1767654101">
    <w:abstractNumId w:val="7"/>
  </w:num>
  <w:num w:numId="8" w16cid:durableId="1195920518">
    <w:abstractNumId w:val="16"/>
  </w:num>
  <w:num w:numId="9" w16cid:durableId="488444642">
    <w:abstractNumId w:val="4"/>
  </w:num>
  <w:num w:numId="10" w16cid:durableId="1237517824">
    <w:abstractNumId w:val="11"/>
  </w:num>
  <w:num w:numId="11" w16cid:durableId="71508747">
    <w:abstractNumId w:val="12"/>
  </w:num>
  <w:num w:numId="12" w16cid:durableId="1399014448">
    <w:abstractNumId w:val="6"/>
  </w:num>
  <w:num w:numId="13" w16cid:durableId="1094352166">
    <w:abstractNumId w:val="17"/>
  </w:num>
  <w:num w:numId="14" w16cid:durableId="1356927635">
    <w:abstractNumId w:val="14"/>
  </w:num>
  <w:num w:numId="15" w16cid:durableId="379597248">
    <w:abstractNumId w:val="2"/>
  </w:num>
  <w:num w:numId="16" w16cid:durableId="1294404696">
    <w:abstractNumId w:val="10"/>
  </w:num>
  <w:num w:numId="17" w16cid:durableId="1585726991">
    <w:abstractNumId w:val="8"/>
  </w:num>
  <w:num w:numId="18" w16cid:durableId="1468276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45D01"/>
    <w:rsid w:val="001768ED"/>
    <w:rsid w:val="00183BF7"/>
    <w:rsid w:val="001C4994"/>
    <w:rsid w:val="001D1C26"/>
    <w:rsid w:val="00205FA9"/>
    <w:rsid w:val="00251575"/>
    <w:rsid w:val="0027117E"/>
    <w:rsid w:val="003163BA"/>
    <w:rsid w:val="003420D1"/>
    <w:rsid w:val="00351804"/>
    <w:rsid w:val="003610FC"/>
    <w:rsid w:val="00375F7F"/>
    <w:rsid w:val="003F6351"/>
    <w:rsid w:val="003F6E27"/>
    <w:rsid w:val="00485695"/>
    <w:rsid w:val="004A1F6F"/>
    <w:rsid w:val="004C2CEA"/>
    <w:rsid w:val="005116BC"/>
    <w:rsid w:val="005440F0"/>
    <w:rsid w:val="00545586"/>
    <w:rsid w:val="00576478"/>
    <w:rsid w:val="005C2683"/>
    <w:rsid w:val="0067504F"/>
    <w:rsid w:val="006807E2"/>
    <w:rsid w:val="00683F17"/>
    <w:rsid w:val="006E45AC"/>
    <w:rsid w:val="007A0BC7"/>
    <w:rsid w:val="0081648C"/>
    <w:rsid w:val="00846CC2"/>
    <w:rsid w:val="00893CDB"/>
    <w:rsid w:val="008E48EF"/>
    <w:rsid w:val="008F19BB"/>
    <w:rsid w:val="00922A91"/>
    <w:rsid w:val="00941A76"/>
    <w:rsid w:val="00943AD9"/>
    <w:rsid w:val="00945FAA"/>
    <w:rsid w:val="00950FFB"/>
    <w:rsid w:val="00981C46"/>
    <w:rsid w:val="009C48CC"/>
    <w:rsid w:val="009D6E89"/>
    <w:rsid w:val="00A8726A"/>
    <w:rsid w:val="00A926A3"/>
    <w:rsid w:val="00A9672A"/>
    <w:rsid w:val="00AC551B"/>
    <w:rsid w:val="00AD1EBC"/>
    <w:rsid w:val="00B82E5E"/>
    <w:rsid w:val="00BD65D7"/>
    <w:rsid w:val="00C00FF5"/>
    <w:rsid w:val="00CB14F1"/>
    <w:rsid w:val="00D421DB"/>
    <w:rsid w:val="00D675D3"/>
    <w:rsid w:val="00D90538"/>
    <w:rsid w:val="00E268A4"/>
    <w:rsid w:val="00E8582F"/>
    <w:rsid w:val="00F07BF7"/>
    <w:rsid w:val="00F23F16"/>
    <w:rsid w:val="00F242C9"/>
    <w:rsid w:val="00F90C35"/>
    <w:rsid w:val="00FA25FA"/>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000">
      <w:bodyDiv w:val="1"/>
      <w:marLeft w:val="0"/>
      <w:marRight w:val="0"/>
      <w:marTop w:val="0"/>
      <w:marBottom w:val="0"/>
      <w:divBdr>
        <w:top w:val="none" w:sz="0" w:space="0" w:color="auto"/>
        <w:left w:val="none" w:sz="0" w:space="0" w:color="auto"/>
        <w:bottom w:val="none" w:sz="0" w:space="0" w:color="auto"/>
        <w:right w:val="none" w:sz="0" w:space="0" w:color="auto"/>
      </w:divBdr>
      <w:divsChild>
        <w:div w:id="1730107675">
          <w:marLeft w:val="0"/>
          <w:marRight w:val="0"/>
          <w:marTop w:val="0"/>
          <w:marBottom w:val="0"/>
          <w:divBdr>
            <w:top w:val="none" w:sz="0" w:space="0" w:color="auto"/>
            <w:left w:val="none" w:sz="0" w:space="0" w:color="auto"/>
            <w:bottom w:val="none" w:sz="0" w:space="0" w:color="auto"/>
            <w:right w:val="none" w:sz="0" w:space="0" w:color="auto"/>
          </w:divBdr>
        </w:div>
        <w:div w:id="1641419667">
          <w:marLeft w:val="0"/>
          <w:marRight w:val="0"/>
          <w:marTop w:val="0"/>
          <w:marBottom w:val="0"/>
          <w:divBdr>
            <w:top w:val="none" w:sz="0" w:space="0" w:color="auto"/>
            <w:left w:val="none" w:sz="0" w:space="0" w:color="auto"/>
            <w:bottom w:val="none" w:sz="0" w:space="0" w:color="auto"/>
            <w:right w:val="none" w:sz="0" w:space="0" w:color="auto"/>
          </w:divBdr>
        </w:div>
        <w:div w:id="979845792">
          <w:marLeft w:val="0"/>
          <w:marRight w:val="0"/>
          <w:marTop w:val="0"/>
          <w:marBottom w:val="0"/>
          <w:divBdr>
            <w:top w:val="none" w:sz="0" w:space="0" w:color="auto"/>
            <w:left w:val="none" w:sz="0" w:space="0" w:color="auto"/>
            <w:bottom w:val="none" w:sz="0" w:space="0" w:color="auto"/>
            <w:right w:val="none" w:sz="0" w:space="0" w:color="auto"/>
          </w:divBdr>
        </w:div>
        <w:div w:id="308364342">
          <w:marLeft w:val="0"/>
          <w:marRight w:val="0"/>
          <w:marTop w:val="0"/>
          <w:marBottom w:val="0"/>
          <w:divBdr>
            <w:top w:val="none" w:sz="0" w:space="0" w:color="auto"/>
            <w:left w:val="none" w:sz="0" w:space="0" w:color="auto"/>
            <w:bottom w:val="none" w:sz="0" w:space="0" w:color="auto"/>
            <w:right w:val="none" w:sz="0" w:space="0" w:color="auto"/>
          </w:divBdr>
        </w:div>
        <w:div w:id="1345473887">
          <w:marLeft w:val="0"/>
          <w:marRight w:val="0"/>
          <w:marTop w:val="0"/>
          <w:marBottom w:val="0"/>
          <w:divBdr>
            <w:top w:val="none" w:sz="0" w:space="0" w:color="auto"/>
            <w:left w:val="none" w:sz="0" w:space="0" w:color="auto"/>
            <w:bottom w:val="none" w:sz="0" w:space="0" w:color="auto"/>
            <w:right w:val="none" w:sz="0" w:space="0" w:color="auto"/>
          </w:divBdr>
        </w:div>
        <w:div w:id="1474173740">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468284194">
      <w:bodyDiv w:val="1"/>
      <w:marLeft w:val="0"/>
      <w:marRight w:val="0"/>
      <w:marTop w:val="0"/>
      <w:marBottom w:val="0"/>
      <w:divBdr>
        <w:top w:val="none" w:sz="0" w:space="0" w:color="auto"/>
        <w:left w:val="none" w:sz="0" w:space="0" w:color="auto"/>
        <w:bottom w:val="none" w:sz="0" w:space="0" w:color="auto"/>
        <w:right w:val="none" w:sz="0" w:space="0" w:color="auto"/>
      </w:divBdr>
      <w:divsChild>
        <w:div w:id="476264907">
          <w:marLeft w:val="0"/>
          <w:marRight w:val="0"/>
          <w:marTop w:val="0"/>
          <w:marBottom w:val="0"/>
          <w:divBdr>
            <w:top w:val="none" w:sz="0" w:space="0" w:color="auto"/>
            <w:left w:val="none" w:sz="0" w:space="0" w:color="auto"/>
            <w:bottom w:val="none" w:sz="0" w:space="0" w:color="auto"/>
            <w:right w:val="none" w:sz="0" w:space="0" w:color="auto"/>
          </w:divBdr>
        </w:div>
        <w:div w:id="1071659750">
          <w:marLeft w:val="0"/>
          <w:marRight w:val="0"/>
          <w:marTop w:val="0"/>
          <w:marBottom w:val="0"/>
          <w:divBdr>
            <w:top w:val="none" w:sz="0" w:space="0" w:color="auto"/>
            <w:left w:val="none" w:sz="0" w:space="0" w:color="auto"/>
            <w:bottom w:val="none" w:sz="0" w:space="0" w:color="auto"/>
            <w:right w:val="none" w:sz="0" w:space="0" w:color="auto"/>
          </w:divBdr>
        </w:div>
        <w:div w:id="17778245">
          <w:marLeft w:val="0"/>
          <w:marRight w:val="0"/>
          <w:marTop w:val="0"/>
          <w:marBottom w:val="0"/>
          <w:divBdr>
            <w:top w:val="none" w:sz="0" w:space="0" w:color="auto"/>
            <w:left w:val="none" w:sz="0" w:space="0" w:color="auto"/>
            <w:bottom w:val="none" w:sz="0" w:space="0" w:color="auto"/>
            <w:right w:val="none" w:sz="0" w:space="0" w:color="auto"/>
          </w:divBdr>
        </w:div>
        <w:div w:id="1639413375">
          <w:marLeft w:val="0"/>
          <w:marRight w:val="0"/>
          <w:marTop w:val="0"/>
          <w:marBottom w:val="0"/>
          <w:divBdr>
            <w:top w:val="none" w:sz="0" w:space="0" w:color="auto"/>
            <w:left w:val="none" w:sz="0" w:space="0" w:color="auto"/>
            <w:bottom w:val="none" w:sz="0" w:space="0" w:color="auto"/>
            <w:right w:val="none" w:sz="0" w:space="0" w:color="auto"/>
          </w:divBdr>
        </w:div>
        <w:div w:id="143469896">
          <w:marLeft w:val="0"/>
          <w:marRight w:val="0"/>
          <w:marTop w:val="0"/>
          <w:marBottom w:val="0"/>
          <w:divBdr>
            <w:top w:val="none" w:sz="0" w:space="0" w:color="auto"/>
            <w:left w:val="none" w:sz="0" w:space="0" w:color="auto"/>
            <w:bottom w:val="none" w:sz="0" w:space="0" w:color="auto"/>
            <w:right w:val="none" w:sz="0" w:space="0" w:color="auto"/>
          </w:divBdr>
        </w:div>
        <w:div w:id="684406607">
          <w:marLeft w:val="0"/>
          <w:marRight w:val="0"/>
          <w:marTop w:val="0"/>
          <w:marBottom w:val="0"/>
          <w:divBdr>
            <w:top w:val="none" w:sz="0" w:space="0" w:color="auto"/>
            <w:left w:val="none" w:sz="0" w:space="0" w:color="auto"/>
            <w:bottom w:val="none" w:sz="0" w:space="0" w:color="auto"/>
            <w:right w:val="none" w:sz="0" w:space="0" w:color="auto"/>
          </w:divBdr>
        </w:div>
      </w:divsChild>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827818983">
      <w:bodyDiv w:val="1"/>
      <w:marLeft w:val="0"/>
      <w:marRight w:val="0"/>
      <w:marTop w:val="0"/>
      <w:marBottom w:val="0"/>
      <w:divBdr>
        <w:top w:val="none" w:sz="0" w:space="0" w:color="auto"/>
        <w:left w:val="none" w:sz="0" w:space="0" w:color="auto"/>
        <w:bottom w:val="none" w:sz="0" w:space="0" w:color="auto"/>
        <w:right w:val="none" w:sz="0" w:space="0" w:color="auto"/>
      </w:divBdr>
      <w:divsChild>
        <w:div w:id="31345458">
          <w:marLeft w:val="0"/>
          <w:marRight w:val="0"/>
          <w:marTop w:val="0"/>
          <w:marBottom w:val="0"/>
          <w:divBdr>
            <w:top w:val="none" w:sz="0" w:space="0" w:color="auto"/>
            <w:left w:val="none" w:sz="0" w:space="0" w:color="auto"/>
            <w:bottom w:val="none" w:sz="0" w:space="0" w:color="auto"/>
            <w:right w:val="none" w:sz="0" w:space="0" w:color="auto"/>
          </w:divBdr>
        </w:div>
        <w:div w:id="827405387">
          <w:marLeft w:val="0"/>
          <w:marRight w:val="0"/>
          <w:marTop w:val="0"/>
          <w:marBottom w:val="0"/>
          <w:divBdr>
            <w:top w:val="none" w:sz="0" w:space="0" w:color="auto"/>
            <w:left w:val="none" w:sz="0" w:space="0" w:color="auto"/>
            <w:bottom w:val="none" w:sz="0" w:space="0" w:color="auto"/>
            <w:right w:val="none" w:sz="0" w:space="0" w:color="auto"/>
          </w:divBdr>
        </w:div>
        <w:div w:id="1683318664">
          <w:marLeft w:val="0"/>
          <w:marRight w:val="0"/>
          <w:marTop w:val="0"/>
          <w:marBottom w:val="0"/>
          <w:divBdr>
            <w:top w:val="none" w:sz="0" w:space="0" w:color="auto"/>
            <w:left w:val="none" w:sz="0" w:space="0" w:color="auto"/>
            <w:bottom w:val="none" w:sz="0" w:space="0" w:color="auto"/>
            <w:right w:val="none" w:sz="0" w:space="0" w:color="auto"/>
          </w:divBdr>
        </w:div>
        <w:div w:id="1954315263">
          <w:marLeft w:val="0"/>
          <w:marRight w:val="0"/>
          <w:marTop w:val="0"/>
          <w:marBottom w:val="0"/>
          <w:divBdr>
            <w:top w:val="none" w:sz="0" w:space="0" w:color="auto"/>
            <w:left w:val="none" w:sz="0" w:space="0" w:color="auto"/>
            <w:bottom w:val="none" w:sz="0" w:space="0" w:color="auto"/>
            <w:right w:val="none" w:sz="0" w:space="0" w:color="auto"/>
          </w:divBdr>
        </w:div>
        <w:div w:id="1078211881">
          <w:marLeft w:val="0"/>
          <w:marRight w:val="0"/>
          <w:marTop w:val="0"/>
          <w:marBottom w:val="0"/>
          <w:divBdr>
            <w:top w:val="none" w:sz="0" w:space="0" w:color="auto"/>
            <w:left w:val="none" w:sz="0" w:space="0" w:color="auto"/>
            <w:bottom w:val="none" w:sz="0" w:space="0" w:color="auto"/>
            <w:right w:val="none" w:sz="0" w:space="0" w:color="auto"/>
          </w:divBdr>
        </w:div>
        <w:div w:id="2076395461">
          <w:marLeft w:val="0"/>
          <w:marRight w:val="0"/>
          <w:marTop w:val="0"/>
          <w:marBottom w:val="0"/>
          <w:divBdr>
            <w:top w:val="none" w:sz="0" w:space="0" w:color="auto"/>
            <w:left w:val="none" w:sz="0" w:space="0" w:color="auto"/>
            <w:bottom w:val="none" w:sz="0" w:space="0" w:color="auto"/>
            <w:right w:val="none" w:sz="0" w:space="0" w:color="auto"/>
          </w:divBdr>
        </w:div>
      </w:divsChild>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Props1.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2.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3.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2737</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2025-05-15T23:07:00Z</dcterms:created>
  <dcterms:modified xsi:type="dcterms:W3CDTF">2025-05-15T23:07:00Z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